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E8" w:rsidRPr="002906FD" w:rsidRDefault="002906FD">
      <w:pPr>
        <w:rPr>
          <w:sz w:val="24"/>
          <w:szCs w:val="24"/>
        </w:rPr>
      </w:pPr>
      <w:r w:rsidRPr="002906FD">
        <w:rPr>
          <w:sz w:val="24"/>
          <w:szCs w:val="24"/>
        </w:rPr>
        <w:t xml:space="preserve">“Prepping for </w:t>
      </w:r>
      <w:proofErr w:type="spellStart"/>
      <w:r w:rsidRPr="002906FD">
        <w:rPr>
          <w:sz w:val="24"/>
          <w:szCs w:val="24"/>
        </w:rPr>
        <w:t>iPads</w:t>
      </w:r>
      <w:proofErr w:type="spellEnd"/>
      <w:r w:rsidRPr="002906FD">
        <w:rPr>
          <w:sz w:val="24"/>
          <w:szCs w:val="24"/>
        </w:rPr>
        <w:t xml:space="preserve"> in School”</w:t>
      </w:r>
    </w:p>
    <w:p w:rsidR="002906FD" w:rsidRPr="002906FD" w:rsidRDefault="002906FD">
      <w:pPr>
        <w:rPr>
          <w:sz w:val="24"/>
          <w:szCs w:val="24"/>
        </w:rPr>
      </w:pPr>
    </w:p>
    <w:p w:rsidR="002906FD" w:rsidRDefault="002906FD">
      <w:pPr>
        <w:rPr>
          <w:sz w:val="24"/>
          <w:szCs w:val="24"/>
        </w:rPr>
      </w:pPr>
      <w:r w:rsidRPr="002906FD">
        <w:rPr>
          <w:sz w:val="24"/>
          <w:szCs w:val="24"/>
        </w:rPr>
        <w:t xml:space="preserve">My first thought is that this is a pretty gutsy move on the part of the private Christian high school.  There seem to be a number of gaps, unanswered questions, and uncertainties.  While one hand may say that they are jumping off a cliff into the unknown, the other hand is applauding their techno-bravo in </w:t>
      </w:r>
      <w:r>
        <w:rPr>
          <w:sz w:val="24"/>
          <w:szCs w:val="24"/>
        </w:rPr>
        <w:t>parachuting over the edge</w:t>
      </w:r>
      <w:r w:rsidRPr="002906FD">
        <w:rPr>
          <w:sz w:val="24"/>
          <w:szCs w:val="24"/>
        </w:rPr>
        <w:t xml:space="preserve"> with what</w:t>
      </w:r>
      <w:r>
        <w:rPr>
          <w:sz w:val="24"/>
          <w:szCs w:val="24"/>
        </w:rPr>
        <w:t>, inevitably,</w:t>
      </w:r>
      <w:r w:rsidRPr="002906FD">
        <w:rPr>
          <w:sz w:val="24"/>
          <w:szCs w:val="24"/>
        </w:rPr>
        <w:t xml:space="preserve"> is the direction of education and curriculum delivery.</w:t>
      </w:r>
    </w:p>
    <w:p w:rsidR="00025963" w:rsidRDefault="002906FD">
      <w:pPr>
        <w:rPr>
          <w:sz w:val="24"/>
          <w:szCs w:val="24"/>
        </w:rPr>
      </w:pPr>
      <w:r>
        <w:rPr>
          <w:sz w:val="24"/>
          <w:szCs w:val="24"/>
        </w:rPr>
        <w:t xml:space="preserve">The teachers have had access to the use of various technologies, though it doesn’t say how long, and the use of </w:t>
      </w:r>
      <w:proofErr w:type="spellStart"/>
      <w:r>
        <w:rPr>
          <w:sz w:val="24"/>
          <w:szCs w:val="24"/>
        </w:rPr>
        <w:t>iPads</w:t>
      </w:r>
      <w:proofErr w:type="spellEnd"/>
      <w:r>
        <w:rPr>
          <w:sz w:val="24"/>
          <w:szCs w:val="24"/>
        </w:rPr>
        <w:t xml:space="preserve"> for themselves for nine months for curriculum development.  I find it interesting that the administrator is unclear on funding for the </w:t>
      </w:r>
      <w:proofErr w:type="spellStart"/>
      <w:r>
        <w:rPr>
          <w:sz w:val="24"/>
          <w:szCs w:val="24"/>
        </w:rPr>
        <w:t>iPads</w:t>
      </w:r>
      <w:proofErr w:type="spellEnd"/>
      <w:r>
        <w:rPr>
          <w:sz w:val="24"/>
          <w:szCs w:val="24"/>
        </w:rPr>
        <w:t>, the capability of existing Wi-Fi services, and physical security.  Problem solving on the fly may be what it takes.  It is like waiting to start a family until you can afford it; you’ll never have kids!</w:t>
      </w:r>
    </w:p>
    <w:p w:rsidR="002906FD" w:rsidRPr="002906FD" w:rsidRDefault="00025963">
      <w:pPr>
        <w:rPr>
          <w:sz w:val="24"/>
          <w:szCs w:val="24"/>
        </w:rPr>
      </w:pPr>
      <w:r>
        <w:rPr>
          <w:sz w:val="24"/>
          <w:szCs w:val="24"/>
        </w:rPr>
        <w:t xml:space="preserve">My greatest concern in response to the article is related to teacher preparation.  Yes, they have had the </w:t>
      </w:r>
      <w:proofErr w:type="spellStart"/>
      <w:r>
        <w:rPr>
          <w:sz w:val="24"/>
          <w:szCs w:val="24"/>
        </w:rPr>
        <w:t>iPads</w:t>
      </w:r>
      <w:proofErr w:type="spellEnd"/>
      <w:r>
        <w:rPr>
          <w:sz w:val="24"/>
          <w:szCs w:val="24"/>
        </w:rPr>
        <w:t xml:space="preserve"> in their hands for nine months</w:t>
      </w:r>
      <w:bookmarkStart w:id="0" w:name="_GoBack"/>
      <w:bookmarkEnd w:id="0"/>
      <w:r>
        <w:rPr>
          <w:sz w:val="24"/>
          <w:szCs w:val="24"/>
        </w:rPr>
        <w:t xml:space="preserve"> however, the article does not delineate any training specific to the teachers and curriculum.  The six broad principles are very student oriented.  It may end up that the students will be teaching the teachers to meet </w:t>
      </w:r>
      <w:proofErr w:type="gramStart"/>
      <w:r>
        <w:rPr>
          <w:sz w:val="24"/>
          <w:szCs w:val="24"/>
        </w:rPr>
        <w:t>the those</w:t>
      </w:r>
      <w:proofErr w:type="gramEnd"/>
      <w:r>
        <w:rPr>
          <w:sz w:val="24"/>
          <w:szCs w:val="24"/>
        </w:rPr>
        <w:t xml:space="preserve"> standards.</w:t>
      </w:r>
      <w:r w:rsidR="002906FD">
        <w:rPr>
          <w:sz w:val="24"/>
          <w:szCs w:val="24"/>
        </w:rPr>
        <w:t xml:space="preserve"> </w:t>
      </w:r>
    </w:p>
    <w:sectPr w:rsidR="002906FD" w:rsidRPr="00290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FD"/>
    <w:rsid w:val="00025963"/>
    <w:rsid w:val="002906FD"/>
    <w:rsid w:val="00EF2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2011-10-08T19:50:00Z</dcterms:created>
  <dcterms:modified xsi:type="dcterms:W3CDTF">2011-10-08T20:03:00Z</dcterms:modified>
</cp:coreProperties>
</file>